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0682" w:type="dxa"/>
        <w:tblLook w:val="04A0" w:firstRow="1" w:lastRow="0" w:firstColumn="1" w:lastColumn="0" w:noHBand="0" w:noVBand="1"/>
      </w:tblPr>
      <w:tblGrid>
        <w:gridCol w:w="486"/>
        <w:gridCol w:w="1298"/>
        <w:gridCol w:w="1874"/>
        <w:gridCol w:w="985"/>
        <w:gridCol w:w="1943"/>
        <w:gridCol w:w="1500"/>
        <w:gridCol w:w="1863"/>
        <w:gridCol w:w="733"/>
      </w:tblGrid>
      <w:tr w:rsidR="00634653" w:rsidRPr="000F3719" w:rsidTr="00726DBF">
        <w:trPr>
          <w:trHeight w:val="543"/>
        </w:trPr>
        <w:tc>
          <w:tcPr>
            <w:tcW w:w="10682" w:type="dxa"/>
            <w:gridSpan w:val="8"/>
          </w:tcPr>
          <w:p w:rsidR="00634653" w:rsidRDefault="00634653" w:rsidP="0063465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Е ПЛАНИРОВАНИЕ ПО ГЕОГРАФИИ </w:t>
            </w:r>
          </w:p>
          <w:p w:rsidR="00634653" w:rsidRDefault="00634653" w:rsidP="0063465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2019-2020 УЧЕБНОГО ГОДА</w:t>
            </w:r>
          </w:p>
          <w:p w:rsidR="00634653" w:rsidRDefault="00634653" w:rsidP="0063465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8  КЛАСС</w:t>
            </w:r>
            <w:proofErr w:type="gramEnd"/>
          </w:p>
          <w:p w:rsidR="00634653" w:rsidRDefault="00634653" w:rsidP="0063465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ED5390" w:rsidRDefault="00ED5390" w:rsidP="00ED5390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географии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Сенников Андрей Валерьевич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географии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ED5390" w:rsidRDefault="00ED5390" w:rsidP="00ED53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</w:t>
            </w:r>
            <w:r w:rsidR="00464C79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на платформе РЭШ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Интернетурок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ED5390" w:rsidRPr="001A6045" w:rsidRDefault="00ED5390" w:rsidP="00ED53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 w:rsidR="00464C79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учебником, атласом, контурными картами.</w:t>
            </w:r>
          </w:p>
          <w:p w:rsidR="00ED5390" w:rsidRDefault="00ED5390" w:rsidP="00ED539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D5390" w:rsidRDefault="00ED5390" w:rsidP="00ED53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</w:p>
          <w:p w:rsidR="00634653" w:rsidRPr="005C638E" w:rsidRDefault="006C77EC" w:rsidP="00634653">
            <w:pPr>
              <w:jc w:val="center"/>
              <w:rPr>
                <w:rStyle w:val="a4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634653" w:rsidRPr="005C638E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  <w:lang w:val="en-US"/>
                </w:rPr>
                <w:t>sennikovandrei</w:t>
              </w:r>
              <w:r w:rsidR="00634653" w:rsidRPr="005C638E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634653" w:rsidRPr="005C638E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634653" w:rsidRPr="005C638E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634653" w:rsidRPr="005C638E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4653" w:rsidRPr="000F3719" w:rsidRDefault="00634653" w:rsidP="000F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543"/>
        </w:trPr>
        <w:tc>
          <w:tcPr>
            <w:tcW w:w="486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8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874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85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43" w:type="dxa"/>
          </w:tcPr>
          <w:p w:rsidR="00634653" w:rsidRPr="00733F4A" w:rsidRDefault="00634653" w:rsidP="00634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500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учителю</w:t>
            </w:r>
          </w:p>
        </w:tc>
        <w:tc>
          <w:tcPr>
            <w:tcW w:w="1863" w:type="dxa"/>
          </w:tcPr>
          <w:p w:rsidR="00634653" w:rsidRPr="00733F4A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34653" w:rsidRPr="000F3719" w:rsidTr="005C0E1F">
        <w:trPr>
          <w:trHeight w:val="1121"/>
        </w:trPr>
        <w:tc>
          <w:tcPr>
            <w:tcW w:w="486" w:type="dxa"/>
            <w:vMerge w:val="restart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vMerge w:val="restart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0C9">
              <w:rPr>
                <w:b/>
                <w:bCs/>
                <w:sz w:val="20"/>
                <w:szCs w:val="20"/>
              </w:rPr>
              <w:t>Н</w:t>
            </w:r>
            <w:r w:rsidRPr="00D90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аселение России, в </w:t>
            </w:r>
            <w:proofErr w:type="spellStart"/>
            <w:r w:rsidRPr="00D90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0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Томской области (22 ч)</w:t>
            </w:r>
          </w:p>
        </w:tc>
        <w:tc>
          <w:tcPr>
            <w:tcW w:w="1874" w:type="dxa"/>
          </w:tcPr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B5">
              <w:rPr>
                <w:rFonts w:ascii="Times New Roman" w:hAnsi="Times New Roman" w:cs="Times New Roman"/>
                <w:sz w:val="20"/>
                <w:szCs w:val="20"/>
              </w:rPr>
              <w:t>1. Численность населения</w:t>
            </w:r>
          </w:p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B5">
              <w:rPr>
                <w:rFonts w:ascii="Times New Roman" w:hAnsi="Times New Roman" w:cs="Times New Roman"/>
                <w:sz w:val="20"/>
                <w:szCs w:val="20"/>
              </w:rPr>
              <w:t>2. Численность населения Т.О.</w:t>
            </w:r>
          </w:p>
        </w:tc>
        <w:tc>
          <w:tcPr>
            <w:tcW w:w="985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5" w:history="1">
              <w:r w:rsidR="00634653">
                <w:rPr>
                  <w:rStyle w:val="a4"/>
                </w:rPr>
                <w:t>1</w:t>
              </w:r>
            </w:hyperlink>
          </w:p>
          <w:p w:rsidR="00634653" w:rsidRPr="00911A80" w:rsidRDefault="00634653" w:rsidP="00634653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текстовый урок, а также дополнительный материал </w:t>
            </w: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Численность населения России».</w:t>
            </w:r>
            <w:r w:rsidRPr="00911A8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тестовое 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задания на сайте по данному уроку.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F84097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47-48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 «</w:t>
            </w:r>
            <w:r w:rsidRPr="00006656">
              <w:rPr>
                <w:rFonts w:ascii="Times New Roman" w:hAnsi="Times New Roman" w:cs="Times New Roman"/>
                <w:sz w:val="20"/>
                <w:szCs w:val="20"/>
              </w:rPr>
              <w:t>Как рассчитать естественный прирост?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Интернетурок</w:t>
            </w:r>
            <w:proofErr w:type="spellEnd"/>
          </w:p>
          <w:p w:rsidR="00634653" w:rsidRPr="00FA420B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Необходимо сделать скриншот экрана. На скриншоте должна быть читаема фамилия ученика и его оценки. Данный скриншот необходимо отправи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на почту учителя-предметника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21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9700C9" w:rsidRDefault="00634653" w:rsidP="00634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B5">
              <w:rPr>
                <w:rFonts w:ascii="Times New Roman" w:hAnsi="Times New Roman" w:cs="Times New Roman"/>
                <w:sz w:val="20"/>
                <w:szCs w:val="20"/>
              </w:rPr>
              <w:t>3.Мужчины и женщины.</w:t>
            </w:r>
          </w:p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B5">
              <w:rPr>
                <w:rFonts w:ascii="Times New Roman" w:hAnsi="Times New Roman" w:cs="Times New Roman"/>
                <w:sz w:val="20"/>
                <w:szCs w:val="20"/>
              </w:rPr>
              <w:t>4. Мужчины и женщины в Т.О.</w:t>
            </w:r>
          </w:p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B5">
              <w:rPr>
                <w:rFonts w:ascii="Times New Roman" w:hAnsi="Times New Roman" w:cs="Times New Roman"/>
                <w:sz w:val="20"/>
                <w:szCs w:val="20"/>
              </w:rPr>
              <w:t>5. Молодые и старые.</w:t>
            </w:r>
          </w:p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EB5">
              <w:rPr>
                <w:rFonts w:ascii="Times New Roman" w:hAnsi="Times New Roman" w:cs="Times New Roman"/>
                <w:sz w:val="20"/>
                <w:szCs w:val="20"/>
              </w:rPr>
              <w:t>6. Молодые и старые Т.О.</w:t>
            </w:r>
          </w:p>
        </w:tc>
        <w:tc>
          <w:tcPr>
            <w:tcW w:w="985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6" w:history="1">
              <w:r w:rsidR="00634653">
                <w:rPr>
                  <w:rStyle w:val="a4"/>
                </w:rPr>
                <w:t>2</w:t>
              </w:r>
            </w:hyperlink>
          </w:p>
          <w:p w:rsidR="00634653" w:rsidRDefault="00634653" w:rsidP="00634653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2068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Численность населения. Почему снижается численность населения. Мужчины и женщины. Молодые и </w:t>
            </w:r>
            <w:r w:rsidRPr="002068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старые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сайте по данному уроку.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Default="00634653" w:rsidP="00634653"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49-50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 «Что можно прочитать по половозрастной пирамиде»?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Pr="00816D3A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читаема фамилия ученика и его оценки. Данный скриншот необходимо отправить на почту учителя-предметника)</w:t>
            </w: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21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9700C9" w:rsidRDefault="00634653" w:rsidP="00634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B64CA8">
              <w:rPr>
                <w:rFonts w:ascii="Times New Roman" w:hAnsi="Times New Roman" w:cs="Times New Roman"/>
                <w:sz w:val="20"/>
                <w:szCs w:val="20"/>
              </w:rPr>
              <w:t xml:space="preserve"> Народы.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CA8">
              <w:rPr>
                <w:rFonts w:ascii="Times New Roman" w:hAnsi="Times New Roman" w:cs="Times New Roman"/>
                <w:sz w:val="20"/>
                <w:szCs w:val="20"/>
              </w:rPr>
              <w:t>8.  Народы Т.О.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CA8">
              <w:rPr>
                <w:rFonts w:ascii="Times New Roman" w:hAnsi="Times New Roman" w:cs="Times New Roman"/>
                <w:sz w:val="20"/>
                <w:szCs w:val="20"/>
              </w:rPr>
              <w:t>9.  Языки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CA8">
              <w:rPr>
                <w:rFonts w:ascii="Times New Roman" w:hAnsi="Times New Roman" w:cs="Times New Roman"/>
                <w:sz w:val="20"/>
                <w:szCs w:val="20"/>
              </w:rPr>
              <w:t>10  Языки</w:t>
            </w:r>
            <w:proofErr w:type="gramEnd"/>
            <w:r w:rsidRPr="00B64CA8"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CA8">
              <w:rPr>
                <w:rFonts w:ascii="Times New Roman" w:hAnsi="Times New Roman" w:cs="Times New Roman"/>
                <w:sz w:val="20"/>
                <w:szCs w:val="20"/>
              </w:rPr>
              <w:t>11.Религии</w:t>
            </w:r>
          </w:p>
          <w:p w:rsidR="00634653" w:rsidRPr="000D6EB5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CA8">
              <w:rPr>
                <w:rFonts w:ascii="Times New Roman" w:hAnsi="Times New Roman" w:cs="Times New Roman"/>
                <w:sz w:val="20"/>
                <w:szCs w:val="20"/>
              </w:rPr>
              <w:t>12.  Религии Т.О.</w:t>
            </w:r>
          </w:p>
        </w:tc>
        <w:tc>
          <w:tcPr>
            <w:tcW w:w="985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7" w:history="1">
              <w:r w:rsidR="00634653">
                <w:rPr>
                  <w:rStyle w:val="a4"/>
                </w:rPr>
                <w:t>3</w:t>
              </w:r>
            </w:hyperlink>
          </w:p>
          <w:p w:rsidR="00634653" w:rsidRDefault="00634653" w:rsidP="00634653">
            <w:pPr>
              <w:rPr>
                <w:rStyle w:val="a4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Народы, языки, религии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Default="00634653" w:rsidP="006346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51, 52, 53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 «Можно ли назвать Россию многонациональной страной? Почему?»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Pr="00816D3A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EC0C4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13. Размещение населения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14. Размещение населения Т.О.</w:t>
            </w:r>
          </w:p>
        </w:tc>
        <w:tc>
          <w:tcPr>
            <w:tcW w:w="985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8" w:history="1">
              <w:r w:rsidR="00634653">
                <w:rPr>
                  <w:rStyle w:val="a4"/>
                </w:rPr>
                <w:t>4</w:t>
              </w:r>
            </w:hyperlink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Народы, языки, религии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картах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34653" w:rsidRPr="000F3719" w:rsidRDefault="00634653" w:rsidP="002C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54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Отправить учителю предметнику выполненное задание до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Pr="00CC0BEE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</w:t>
            </w:r>
            <w:r w:rsidR="002C7935">
              <w:rPr>
                <w:rFonts w:ascii="Times New Roman" w:hAnsi="Times New Roman" w:cs="Times New Roman"/>
                <w:sz w:val="20"/>
                <w:szCs w:val="20"/>
              </w:rPr>
              <w:t xml:space="preserve">сайте РЭШ по данному </w:t>
            </w:r>
            <w:proofErr w:type="spellStart"/>
            <w:r w:rsidR="002C7935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="002C7935">
              <w:rPr>
                <w:rFonts w:ascii="Times New Roman" w:hAnsi="Times New Roman" w:cs="Times New Roman"/>
                <w:sz w:val="20"/>
                <w:szCs w:val="20"/>
              </w:rPr>
              <w:t>. Отправлять учителю не надо!!!!</w:t>
            </w:r>
          </w:p>
          <w:p w:rsidR="00427181" w:rsidRDefault="00427181" w:rsidP="0063465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27181" w:rsidRDefault="00427181" w:rsidP="002C793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34653" w:rsidRPr="008E241A" w:rsidRDefault="00427181" w:rsidP="0063465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 отметку</w:t>
            </w:r>
          </w:p>
          <w:p w:rsidR="00634653" w:rsidRPr="00311AD5" w:rsidRDefault="00634653" w:rsidP="006346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1A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311A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</w:t>
            </w:r>
            <w:proofErr w:type="spellEnd"/>
            <w:r w:rsidRPr="00311A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картах стр. 26-27 выполнить задания 1-5</w:t>
            </w: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EC0C4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15. Города России. Урбанизация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16. Города ТО. Урбанизации</w:t>
            </w:r>
          </w:p>
        </w:tc>
        <w:tc>
          <w:tcPr>
            <w:tcW w:w="985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9" w:history="1">
              <w:r w:rsidR="00634653">
                <w:rPr>
                  <w:rStyle w:val="a4"/>
                </w:rPr>
                <w:t>5</w:t>
              </w:r>
            </w:hyperlink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России. Урбанизация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D8578D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55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тетради письменно на вопрос «От чего зависит уровень урбанизации в разных странах? Что такое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субурбанизация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ложная урбанизация?»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Отправить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предметнику выполненное задание до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Pr="00CC0BEE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EC0C4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 xml:space="preserve"> Сельские поселения и сельское население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18.  Сельские поселения и сельское население Т.О.</w:t>
            </w:r>
          </w:p>
        </w:tc>
        <w:tc>
          <w:tcPr>
            <w:tcW w:w="985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10" w:history="1">
              <w:r w:rsidR="00634653">
                <w:rPr>
                  <w:rStyle w:val="a4"/>
                </w:rPr>
                <w:t>6</w:t>
              </w:r>
            </w:hyperlink>
          </w:p>
          <w:p w:rsidR="00634653" w:rsidRPr="00911A80" w:rsidRDefault="00634653" w:rsidP="00634653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текстовый урок, а также дополнительный материал </w:t>
            </w: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>Сельское поселение и сельское население».</w:t>
            </w:r>
            <w:r w:rsidRPr="00911A8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тестовое </w:t>
            </w:r>
            <w:r w:rsidRPr="00911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задания на сайте по данному уроку.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Default="00634653" w:rsidP="006346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56,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 «</w:t>
            </w:r>
            <w:r w:rsidRPr="0010173D">
              <w:rPr>
                <w:rFonts w:ascii="Times New Roman" w:hAnsi="Times New Roman" w:cs="Times New Roman"/>
                <w:sz w:val="20"/>
                <w:szCs w:val="20"/>
              </w:rPr>
              <w:t>Назовите основные виды сельских поселений.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учителю-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предметнику выполненное задание до</w:t>
            </w:r>
          </w:p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05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Интернетурок</w:t>
            </w:r>
            <w:proofErr w:type="spellEnd"/>
          </w:p>
          <w:p w:rsidR="00634653" w:rsidRPr="00FA420B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Необходимо сделать скриншот экрана. На скриншоте должна быть читаема фамилия ученика и его оценки. Данный скриншот необходимо отправи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на почту учителя-предметника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EC0C4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 xml:space="preserve"> Миграции населения</w:t>
            </w:r>
          </w:p>
          <w:p w:rsidR="00634653" w:rsidRPr="00B64CA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20.  Миграции населения Т.О.</w:t>
            </w:r>
          </w:p>
        </w:tc>
        <w:tc>
          <w:tcPr>
            <w:tcW w:w="985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11" w:history="1">
              <w:r w:rsidR="00634653">
                <w:rPr>
                  <w:rStyle w:val="a4"/>
                </w:rPr>
                <w:t>7</w:t>
              </w:r>
            </w:hyperlink>
          </w:p>
          <w:p w:rsidR="00634653" w:rsidRDefault="00634653" w:rsidP="00634653">
            <w:pPr>
              <w:rPr>
                <w:rStyle w:val="a4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конспект, а также дополнительный материал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Миграции населения. География миграций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».</w:t>
            </w:r>
            <w:r w:rsidRPr="00911A8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и контрольные задания в двух вариантах</w:t>
            </w:r>
            <w:r w:rsidRPr="00911A8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по данному уроку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Default="00634653" w:rsidP="006346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Default="00634653" w:rsidP="006346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57 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тетради письменно на вопрос «Почему и для кого Россия является центром эмиграции? Что такое иммиграция и эмиграция?</w:t>
            </w:r>
          </w:p>
        </w:tc>
        <w:tc>
          <w:tcPr>
            <w:tcW w:w="1500" w:type="dxa"/>
          </w:tcPr>
          <w:p w:rsidR="00634653" w:rsidRPr="001211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учителю-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предметнику выполненное задание до</w:t>
            </w:r>
          </w:p>
          <w:p w:rsidR="00634653" w:rsidRPr="00121119" w:rsidRDefault="00430500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4653"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  <w:p w:rsidR="00634653" w:rsidRPr="005B3736" w:rsidRDefault="00634653" w:rsidP="006346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863" w:type="dxa"/>
          </w:tcPr>
          <w:p w:rsidR="00634653" w:rsidRPr="00CC0BEE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и контрольные задания на сайте РЭШ по данному </w:t>
            </w:r>
            <w:proofErr w:type="spellStart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(оценки появятся автоматически на сайте РЭШ в разделе ДНЕВНИК. </w:t>
            </w: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(см. приложение 1)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сделать скриншот экрана. На скриншоте должна быть читаема фамилия ученика и его оценки. Данный скриншот необходимо отправить на почту учителя-предметника)</w:t>
            </w:r>
          </w:p>
          <w:p w:rsidR="00634653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4653" w:rsidRPr="00121119" w:rsidRDefault="00634653" w:rsidP="006346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</w:p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Скани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рованный лист тетради с ответом по параграфу н</w:t>
            </w:r>
            <w:r w:rsidRPr="00121119">
              <w:rPr>
                <w:rFonts w:ascii="Times New Roman" w:hAnsi="Times New Roman" w:cs="Times New Roman"/>
                <w:sz w:val="20"/>
                <w:szCs w:val="20"/>
              </w:rPr>
              <w:t>еобходимо отправить на почту учителя.</w:t>
            </w: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Pr="00EC0C48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теме «Население России»</w:t>
            </w:r>
          </w:p>
          <w:p w:rsidR="00634653" w:rsidRPr="00EC0C48" w:rsidRDefault="00634653" w:rsidP="00634653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EC0C48">
              <w:rPr>
                <w:rFonts w:eastAsiaTheme="minorHAnsi"/>
                <w:color w:val="auto"/>
                <w:sz w:val="20"/>
                <w:szCs w:val="20"/>
              </w:rPr>
              <w:t xml:space="preserve">22.  Итоговая проверочная работа №9 </w:t>
            </w:r>
          </w:p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48">
              <w:rPr>
                <w:rFonts w:ascii="Times New Roman" w:hAnsi="Times New Roman" w:cs="Times New Roman"/>
                <w:sz w:val="20"/>
                <w:szCs w:val="20"/>
              </w:rPr>
              <w:t>за курс 8 класса</w:t>
            </w:r>
          </w:p>
        </w:tc>
        <w:tc>
          <w:tcPr>
            <w:tcW w:w="985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943" w:type="dxa"/>
          </w:tcPr>
          <w:p w:rsidR="00634653" w:rsidRDefault="006C77EC" w:rsidP="00634653">
            <w:pPr>
              <w:jc w:val="center"/>
              <w:rPr>
                <w:rStyle w:val="a4"/>
              </w:rPr>
            </w:pPr>
            <w:hyperlink r:id="rId12" w:history="1">
              <w:r w:rsidR="00634653">
                <w:rPr>
                  <w:rStyle w:val="a4"/>
                </w:rPr>
                <w:t>8</w:t>
              </w:r>
            </w:hyperlink>
          </w:p>
          <w:p w:rsidR="00634653" w:rsidRPr="00911A80" w:rsidRDefault="00634653" w:rsidP="00634653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Просмотреть </w:t>
            </w:r>
            <w:proofErr w:type="spellStart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121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текстовый урок</w:t>
            </w:r>
            <w:bookmarkStart w:id="0" w:name="_GoBack"/>
            <w:bookmarkEnd w:id="0"/>
          </w:p>
          <w:p w:rsidR="00634653" w:rsidRDefault="00634653" w:rsidP="00634653">
            <w:pPr>
              <w:jc w:val="center"/>
              <w:rPr>
                <w:rStyle w:val="a4"/>
              </w:rPr>
            </w:pPr>
          </w:p>
          <w:p w:rsidR="00634653" w:rsidRDefault="00634653" w:rsidP="00634653">
            <w:pPr>
              <w:jc w:val="center"/>
            </w:pPr>
          </w:p>
        </w:tc>
        <w:tc>
          <w:tcPr>
            <w:tcW w:w="1500" w:type="dxa"/>
          </w:tcPr>
          <w:p w:rsidR="00634653" w:rsidRPr="005B3736" w:rsidRDefault="00634653" w:rsidP="006346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3" w:type="dxa"/>
          </w:tcPr>
          <w:p w:rsidR="00634653" w:rsidRPr="00465552" w:rsidRDefault="00634653" w:rsidP="00634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</w:t>
            </w:r>
          </w:p>
        </w:tc>
        <w:tc>
          <w:tcPr>
            <w:tcW w:w="1874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Географическое пространство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985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1943" w:type="dxa"/>
          </w:tcPr>
          <w:p w:rsidR="00634653" w:rsidRDefault="00634653" w:rsidP="00634653"/>
        </w:tc>
        <w:tc>
          <w:tcPr>
            <w:tcW w:w="1500" w:type="dxa"/>
          </w:tcPr>
          <w:p w:rsidR="00634653" w:rsidRPr="005B3736" w:rsidRDefault="00634653" w:rsidP="006346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Природа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985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194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4653" w:rsidRPr="005B3736" w:rsidRDefault="00634653" w:rsidP="006346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3" w:rsidRPr="000F3719" w:rsidTr="005C0E1F">
        <w:trPr>
          <w:trHeight w:val="1105"/>
        </w:trPr>
        <w:tc>
          <w:tcPr>
            <w:tcW w:w="486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Природно-хозяйственные зоны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985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194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634653" w:rsidRPr="005B3736" w:rsidRDefault="00634653" w:rsidP="0063465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3" w:type="dxa"/>
          </w:tcPr>
          <w:p w:rsidR="00634653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634653" w:rsidRPr="000F3719" w:rsidRDefault="00634653" w:rsidP="0063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FD6" w:rsidRDefault="005C3FD6" w:rsidP="00200B06">
      <w:pPr>
        <w:spacing w:after="0" w:line="240" w:lineRule="auto"/>
        <w:jc w:val="center"/>
        <w:rPr>
          <w:rStyle w:val="a4"/>
          <w:rFonts w:ascii="Times New Roman" w:eastAsiaTheme="majorEastAsia" w:hAnsi="Times New Roman" w:cs="Times New Roman"/>
          <w:b/>
          <w:bCs/>
          <w:sz w:val="36"/>
          <w:szCs w:val="24"/>
        </w:rPr>
      </w:pPr>
    </w:p>
    <w:p w:rsidR="005C3FD6" w:rsidRDefault="005C3FD6" w:rsidP="00200B06">
      <w:pPr>
        <w:spacing w:after="0" w:line="240" w:lineRule="auto"/>
        <w:jc w:val="center"/>
        <w:rPr>
          <w:rStyle w:val="a4"/>
          <w:rFonts w:ascii="Times New Roman" w:eastAsiaTheme="majorEastAsia" w:hAnsi="Times New Roman" w:cs="Times New Roman"/>
          <w:b/>
          <w:bCs/>
          <w:sz w:val="36"/>
          <w:szCs w:val="24"/>
        </w:rPr>
      </w:pPr>
    </w:p>
    <w:p w:rsidR="005C3FD6" w:rsidRPr="00864520" w:rsidRDefault="005C3FD6" w:rsidP="005C3FD6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864520">
        <w:rPr>
          <w:rFonts w:ascii="Times New Roman" w:hAnsi="Times New Roman"/>
          <w:b/>
          <w:bCs/>
          <w:sz w:val="20"/>
          <w:szCs w:val="20"/>
        </w:rPr>
        <w:t>ПРИЛОЖЕНИЕ 1</w:t>
      </w:r>
    </w:p>
    <w:p w:rsidR="005C3FD6" w:rsidRPr="00C11CF1" w:rsidRDefault="005C3FD6" w:rsidP="005C3FD6">
      <w:pPr>
        <w:pStyle w:val="a8"/>
        <w:shd w:val="clear" w:color="auto" w:fill="FFFFFF"/>
        <w:spacing w:before="360" w:beforeAutospacing="0" w:after="360" w:afterAutospacing="0"/>
        <w:jc w:val="center"/>
        <w:rPr>
          <w:sz w:val="22"/>
          <w:szCs w:val="22"/>
        </w:rPr>
      </w:pPr>
      <w:r w:rsidRPr="00C11CF1">
        <w:rPr>
          <w:rStyle w:val="a9"/>
          <w:sz w:val="22"/>
          <w:szCs w:val="22"/>
        </w:rPr>
        <w:t>О ПРОЕКТЕ «РОССИЙСКАЯ ЭЛЕКТРОННАЯ ШКОЛА» (</w:t>
      </w:r>
      <w:hyperlink r:id="rId13" w:history="1">
        <w:r w:rsidRPr="00C11CF1">
          <w:rPr>
            <w:rStyle w:val="a4"/>
            <w:sz w:val="22"/>
            <w:szCs w:val="22"/>
          </w:rPr>
          <w:t>https://resh.edu.ru/</w:t>
        </w:r>
      </w:hyperlink>
      <w:r w:rsidRPr="00C11CF1">
        <w:rPr>
          <w:sz w:val="22"/>
          <w:szCs w:val="22"/>
        </w:rPr>
        <w:t>)</w:t>
      </w:r>
    </w:p>
    <w:p w:rsidR="005C3FD6" w:rsidRPr="00C11CF1" w:rsidRDefault="005C3FD6" w:rsidP="005C3FD6">
      <w:pPr>
        <w:pStyle w:val="a7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lastRenderedPageBreak/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5C3FD6" w:rsidRPr="00C11CF1" w:rsidRDefault="005C3FD6" w:rsidP="005C3FD6">
      <w:pPr>
        <w:pStyle w:val="a7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5C3FD6" w:rsidRPr="00C11CF1" w:rsidRDefault="005C3FD6" w:rsidP="005C3FD6">
      <w:pPr>
        <w:pStyle w:val="a7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5C3FD6" w:rsidRPr="00C11CF1" w:rsidRDefault="005C3FD6" w:rsidP="005C3FD6">
      <w:pPr>
        <w:pStyle w:val="a7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 xml:space="preserve">Чтобы начать работать на РЭШ каждому ребенку необходимо </w:t>
      </w:r>
      <w:r w:rsidRPr="00C11CF1">
        <w:rPr>
          <w:rFonts w:ascii="Times New Roman" w:hAnsi="Times New Roman"/>
          <w:b/>
          <w:color w:val="FF0000"/>
        </w:rPr>
        <w:t>пройти регистрацию</w:t>
      </w:r>
      <w:r w:rsidRPr="00C11CF1">
        <w:rPr>
          <w:rFonts w:ascii="Times New Roman" w:hAnsi="Times New Roman"/>
        </w:rPr>
        <w:t>.</w:t>
      </w:r>
    </w:p>
    <w:p w:rsidR="005C3FD6" w:rsidRPr="00C11CF1" w:rsidRDefault="005C3FD6" w:rsidP="005C3FD6">
      <w:pPr>
        <w:pStyle w:val="a7"/>
        <w:rPr>
          <w:rFonts w:ascii="Times New Roman" w:hAnsi="Times New Roman"/>
        </w:rPr>
      </w:pPr>
    </w:p>
    <w:p w:rsidR="005C3FD6" w:rsidRPr="00C11CF1" w:rsidRDefault="005C3FD6" w:rsidP="005C3FD6">
      <w:pPr>
        <w:pStyle w:val="a7"/>
        <w:ind w:firstLine="708"/>
        <w:rPr>
          <w:rFonts w:ascii="Times New Roman" w:hAnsi="Times New Roman"/>
        </w:rPr>
      </w:pPr>
      <w:r w:rsidRPr="00C11CF1">
        <w:rPr>
          <w:rFonts w:ascii="Times New Roman" w:hAnsi="Times New Roman"/>
        </w:rPr>
        <w:t>Регистрация проходит один раз на все предметы сразу.</w:t>
      </w:r>
    </w:p>
    <w:p w:rsidR="005C3FD6" w:rsidRPr="00C11CF1" w:rsidRDefault="005C3FD6" w:rsidP="005C3FD6">
      <w:pPr>
        <w:pStyle w:val="a7"/>
        <w:rPr>
          <w:rFonts w:ascii="Times New Roman" w:hAnsi="Times New Roman"/>
        </w:rPr>
      </w:pPr>
      <w:r w:rsidRPr="00C11C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2E8347" wp14:editId="646EF576">
            <wp:simplePos x="0" y="0"/>
            <wp:positionH relativeFrom="column">
              <wp:posOffset>49530</wp:posOffset>
            </wp:positionH>
            <wp:positionV relativeFrom="paragraph">
              <wp:posOffset>290830</wp:posOffset>
            </wp:positionV>
            <wp:extent cx="5047615" cy="2829560"/>
            <wp:effectExtent l="0" t="0" r="63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D6" w:rsidRPr="00C11CF1" w:rsidRDefault="005C3FD6" w:rsidP="005C3FD6">
      <w:pPr>
        <w:spacing w:line="240" w:lineRule="auto"/>
        <w:jc w:val="both"/>
        <w:rPr>
          <w:rFonts w:ascii="Times New Roman" w:hAnsi="Times New Roman"/>
        </w:rPr>
      </w:pPr>
    </w:p>
    <w:p w:rsidR="005C3FD6" w:rsidRPr="00C11CF1" w:rsidRDefault="005C3FD6" w:rsidP="005C3FD6">
      <w:pPr>
        <w:spacing w:line="240" w:lineRule="auto"/>
        <w:jc w:val="both"/>
        <w:rPr>
          <w:rFonts w:ascii="Times New Roman" w:hAnsi="Times New Roman"/>
          <w:noProof/>
          <w:lang w:eastAsia="ru-RU"/>
        </w:rPr>
      </w:pPr>
      <w:r w:rsidRPr="00C11CF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CB9254" wp14:editId="0FB9478E">
            <wp:simplePos x="0" y="0"/>
            <wp:positionH relativeFrom="column">
              <wp:posOffset>4621530</wp:posOffset>
            </wp:positionH>
            <wp:positionV relativeFrom="paragraph">
              <wp:posOffset>894715</wp:posOffset>
            </wp:positionV>
            <wp:extent cx="5257800" cy="2447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F1">
        <w:rPr>
          <w:rFonts w:ascii="Times New Roman" w:hAnsi="Times New Roman"/>
          <w:noProof/>
          <w:lang w:eastAsia="ru-RU"/>
        </w:rPr>
        <w:t xml:space="preserve">Оценки за выполненные работы учащийся увидит в своем личном кабинете. </w:t>
      </w:r>
      <w:r w:rsidRPr="00C11CF1">
        <w:rPr>
          <w:rFonts w:ascii="Times New Roman" w:hAnsi="Times New Roman"/>
          <w:b/>
          <w:noProof/>
          <w:color w:val="FF0000"/>
          <w:lang w:eastAsia="ru-RU"/>
        </w:rPr>
        <w:t>Ученик должен сделать скриншот личного дневника и отправить его учителю</w:t>
      </w:r>
      <w:r w:rsidRPr="00C11CF1">
        <w:rPr>
          <w:rFonts w:ascii="Times New Roman" w:hAnsi="Times New Roman"/>
          <w:b/>
          <w:color w:val="FF0000"/>
        </w:rPr>
        <w:t xml:space="preserve"> </w:t>
      </w:r>
      <w:r w:rsidRPr="00C11CF1">
        <w:rPr>
          <w:rFonts w:ascii="Times New Roman" w:hAnsi="Times New Roman"/>
        </w:rPr>
        <w:t>по электронной почте.</w:t>
      </w:r>
    </w:p>
    <w:p w:rsidR="005C3FD6" w:rsidRDefault="005C3FD6" w:rsidP="005C3FD6">
      <w:pPr>
        <w:rPr>
          <w:rFonts w:ascii="Times New Roman" w:hAnsi="Times New Roman" w:cs="Times New Roman"/>
          <w:sz w:val="20"/>
          <w:szCs w:val="20"/>
        </w:rPr>
      </w:pPr>
      <w:r w:rsidRPr="00C11CF1">
        <w:rPr>
          <w:noProof/>
          <w:lang w:eastAsia="ru-RU"/>
        </w:rPr>
        <w:lastRenderedPageBreak/>
        <w:drawing>
          <wp:inline distT="0" distB="0" distL="0" distR="0" wp14:anchorId="51FADE6A" wp14:editId="20335B75">
            <wp:extent cx="6565900" cy="49244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D6" w:rsidRDefault="005C3FD6" w:rsidP="005C3FD6">
      <w:pPr>
        <w:rPr>
          <w:rFonts w:ascii="Times New Roman" w:hAnsi="Times New Roman" w:cs="Times New Roman"/>
          <w:sz w:val="20"/>
          <w:szCs w:val="20"/>
        </w:rPr>
      </w:pPr>
    </w:p>
    <w:p w:rsidR="005C3FD6" w:rsidRPr="005C3FD6" w:rsidRDefault="005C3FD6" w:rsidP="00200B0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24"/>
        </w:rPr>
      </w:pPr>
    </w:p>
    <w:p w:rsidR="00200B06" w:rsidRPr="008C64E4" w:rsidRDefault="00200B06" w:rsidP="00D65C3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200B06" w:rsidRPr="008C64E4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060B9"/>
    <w:rsid w:val="00006656"/>
    <w:rsid w:val="000304A0"/>
    <w:rsid w:val="00041131"/>
    <w:rsid w:val="000A3B31"/>
    <w:rsid w:val="000C49EF"/>
    <w:rsid w:val="000D054D"/>
    <w:rsid w:val="000D6EB5"/>
    <w:rsid w:val="000F3719"/>
    <w:rsid w:val="000F7C31"/>
    <w:rsid w:val="0010173D"/>
    <w:rsid w:val="00103881"/>
    <w:rsid w:val="00103B4A"/>
    <w:rsid w:val="00107254"/>
    <w:rsid w:val="001376E3"/>
    <w:rsid w:val="0014677C"/>
    <w:rsid w:val="00181289"/>
    <w:rsid w:val="001858A1"/>
    <w:rsid w:val="00195919"/>
    <w:rsid w:val="001A1A0C"/>
    <w:rsid w:val="001A7370"/>
    <w:rsid w:val="00200B06"/>
    <w:rsid w:val="002012B0"/>
    <w:rsid w:val="002068C6"/>
    <w:rsid w:val="00214B77"/>
    <w:rsid w:val="00223CAB"/>
    <w:rsid w:val="00227A12"/>
    <w:rsid w:val="00234225"/>
    <w:rsid w:val="0025784B"/>
    <w:rsid w:val="00272854"/>
    <w:rsid w:val="00291604"/>
    <w:rsid w:val="00292AC2"/>
    <w:rsid w:val="00295B07"/>
    <w:rsid w:val="002C7935"/>
    <w:rsid w:val="00301A99"/>
    <w:rsid w:val="00311AD5"/>
    <w:rsid w:val="0032382D"/>
    <w:rsid w:val="0034789C"/>
    <w:rsid w:val="003504EE"/>
    <w:rsid w:val="00367FE3"/>
    <w:rsid w:val="00375170"/>
    <w:rsid w:val="00377D73"/>
    <w:rsid w:val="00395B86"/>
    <w:rsid w:val="003A2B41"/>
    <w:rsid w:val="003B26F6"/>
    <w:rsid w:val="003B66AD"/>
    <w:rsid w:val="00427181"/>
    <w:rsid w:val="00430500"/>
    <w:rsid w:val="00431CC5"/>
    <w:rsid w:val="00437B4C"/>
    <w:rsid w:val="004402C7"/>
    <w:rsid w:val="00464C79"/>
    <w:rsid w:val="00465552"/>
    <w:rsid w:val="00471F4A"/>
    <w:rsid w:val="004A17C8"/>
    <w:rsid w:val="005110E1"/>
    <w:rsid w:val="00532759"/>
    <w:rsid w:val="0053470F"/>
    <w:rsid w:val="0053574F"/>
    <w:rsid w:val="00554BEF"/>
    <w:rsid w:val="00585783"/>
    <w:rsid w:val="0059233E"/>
    <w:rsid w:val="005A0301"/>
    <w:rsid w:val="005B266A"/>
    <w:rsid w:val="005B3736"/>
    <w:rsid w:val="005B48D6"/>
    <w:rsid w:val="005C0E1F"/>
    <w:rsid w:val="005C3FD6"/>
    <w:rsid w:val="005C638E"/>
    <w:rsid w:val="005F38D9"/>
    <w:rsid w:val="00633D7F"/>
    <w:rsid w:val="00634653"/>
    <w:rsid w:val="00644588"/>
    <w:rsid w:val="0065403B"/>
    <w:rsid w:val="00680473"/>
    <w:rsid w:val="006B0D7C"/>
    <w:rsid w:val="006C09F3"/>
    <w:rsid w:val="006F4573"/>
    <w:rsid w:val="007160AC"/>
    <w:rsid w:val="00716D51"/>
    <w:rsid w:val="00724FF7"/>
    <w:rsid w:val="00733F4A"/>
    <w:rsid w:val="00755860"/>
    <w:rsid w:val="0076085C"/>
    <w:rsid w:val="00770C1E"/>
    <w:rsid w:val="007A36B5"/>
    <w:rsid w:val="007F7FA7"/>
    <w:rsid w:val="00816D3A"/>
    <w:rsid w:val="0083437A"/>
    <w:rsid w:val="00845AB6"/>
    <w:rsid w:val="00846508"/>
    <w:rsid w:val="00850B10"/>
    <w:rsid w:val="00856353"/>
    <w:rsid w:val="00876B95"/>
    <w:rsid w:val="00887AFB"/>
    <w:rsid w:val="008A1442"/>
    <w:rsid w:val="008A3767"/>
    <w:rsid w:val="008C64E4"/>
    <w:rsid w:val="008C79AA"/>
    <w:rsid w:val="008E241A"/>
    <w:rsid w:val="008E5228"/>
    <w:rsid w:val="008E59EA"/>
    <w:rsid w:val="00911A80"/>
    <w:rsid w:val="00926373"/>
    <w:rsid w:val="00937B7B"/>
    <w:rsid w:val="00947D05"/>
    <w:rsid w:val="00985C12"/>
    <w:rsid w:val="00985CED"/>
    <w:rsid w:val="009B5BC6"/>
    <w:rsid w:val="009C15D2"/>
    <w:rsid w:val="00A0575A"/>
    <w:rsid w:val="00A0621D"/>
    <w:rsid w:val="00A60D98"/>
    <w:rsid w:val="00AD3589"/>
    <w:rsid w:val="00AE442B"/>
    <w:rsid w:val="00B10704"/>
    <w:rsid w:val="00B17EFF"/>
    <w:rsid w:val="00B21534"/>
    <w:rsid w:val="00B43F46"/>
    <w:rsid w:val="00B64CA8"/>
    <w:rsid w:val="00B66AB0"/>
    <w:rsid w:val="00BA41AD"/>
    <w:rsid w:val="00BB27BD"/>
    <w:rsid w:val="00BC238D"/>
    <w:rsid w:val="00BE07F9"/>
    <w:rsid w:val="00C46113"/>
    <w:rsid w:val="00C652BA"/>
    <w:rsid w:val="00C9746D"/>
    <w:rsid w:val="00CB48A7"/>
    <w:rsid w:val="00CB6170"/>
    <w:rsid w:val="00CC0BEE"/>
    <w:rsid w:val="00CD1943"/>
    <w:rsid w:val="00CE78DC"/>
    <w:rsid w:val="00CF166C"/>
    <w:rsid w:val="00D31DE0"/>
    <w:rsid w:val="00D65C34"/>
    <w:rsid w:val="00D8578D"/>
    <w:rsid w:val="00D90C0A"/>
    <w:rsid w:val="00D912EB"/>
    <w:rsid w:val="00D91309"/>
    <w:rsid w:val="00DA09ED"/>
    <w:rsid w:val="00DF4774"/>
    <w:rsid w:val="00E063FF"/>
    <w:rsid w:val="00E1591E"/>
    <w:rsid w:val="00E42BB1"/>
    <w:rsid w:val="00E62D0D"/>
    <w:rsid w:val="00EA4006"/>
    <w:rsid w:val="00EC0C48"/>
    <w:rsid w:val="00ED5390"/>
    <w:rsid w:val="00ED5C1D"/>
    <w:rsid w:val="00EF24D8"/>
    <w:rsid w:val="00F33B7C"/>
    <w:rsid w:val="00F75D60"/>
    <w:rsid w:val="00F84097"/>
    <w:rsid w:val="00FA36A0"/>
    <w:rsid w:val="00FA420B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3F5D"/>
  <w15:docId w15:val="{2D924E30-6D3E-4BB9-A8A4-CBB9CAE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5AB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75170"/>
    <w:pPr>
      <w:ind w:left="720"/>
      <w:contextualSpacing/>
    </w:pPr>
  </w:style>
  <w:style w:type="paragraph" w:customStyle="1" w:styleId="Default">
    <w:name w:val="Default"/>
    <w:rsid w:val="00350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5C3FD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5C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C3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709/start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708/start/" TargetMode="External"/><Relationship Id="rId12" Type="http://schemas.openxmlformats.org/officeDocument/2006/relationships/hyperlink" Target="https://interneturok.ru/lesson/geografy/8-klass/rossiya-v-sovremennom-mire/rossiya-v-sovremennom-mi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707/start/" TargetMode="External"/><Relationship Id="rId11" Type="http://schemas.openxmlformats.org/officeDocument/2006/relationships/hyperlink" Target="https://resh.edu.ru/subject/lesson/1712/start/" TargetMode="External"/><Relationship Id="rId5" Type="http://schemas.openxmlformats.org/officeDocument/2006/relationships/hyperlink" Target="https://interneturok.ru/lesson/geografy/8-klass/naselenie-rossii/chislennost-naseleniya-rossii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interneturok.ru/lesson/geografy/8-klass/naselenie-rossii/selskie-poseleniya-i-selskoe-naselenie" TargetMode="External"/><Relationship Id="rId4" Type="http://schemas.openxmlformats.org/officeDocument/2006/relationships/hyperlink" Target="mailto:sennikovandrei@mail.ru" TargetMode="External"/><Relationship Id="rId9" Type="http://schemas.openxmlformats.org/officeDocument/2006/relationships/hyperlink" Target="https://resh.edu.ru/subject/lesson/1710/start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Сенников Андрей Валерьевич</cp:lastModifiedBy>
  <cp:revision>2</cp:revision>
  <dcterms:created xsi:type="dcterms:W3CDTF">2020-04-24T05:49:00Z</dcterms:created>
  <dcterms:modified xsi:type="dcterms:W3CDTF">2020-04-24T05:49:00Z</dcterms:modified>
</cp:coreProperties>
</file>